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9C0B" w14:textId="77777777" w:rsidR="00FC7B28" w:rsidRPr="00FC7B28" w:rsidRDefault="00FC7B28" w:rsidP="00FC7B28">
      <w:pPr>
        <w:pStyle w:val="Title"/>
        <w:spacing w:after="0"/>
        <w:rPr>
          <w:rFonts w:ascii="Candara" w:eastAsia="Lexend" w:hAnsi="Candara" w:cs="Lexend"/>
          <w:sz w:val="48"/>
          <w:szCs w:val="48"/>
        </w:rPr>
      </w:pPr>
      <w:bookmarkStart w:id="0" w:name="_blbpvkapkfy3" w:colFirst="0" w:colLast="0"/>
      <w:bookmarkEnd w:id="0"/>
      <w:r w:rsidRPr="00FC7B28">
        <w:rPr>
          <w:rFonts w:ascii="Candara" w:eastAsia="Lexend" w:hAnsi="Candara" w:cs="Lexend"/>
          <w:sz w:val="48"/>
          <w:szCs w:val="48"/>
        </w:rPr>
        <w:t>Andrew Cox</w:t>
      </w:r>
    </w:p>
    <w:p w14:paraId="57E8E635" w14:textId="6B312FFD" w:rsidR="00FC7B28" w:rsidRDefault="00FC7B28" w:rsidP="00FC7B28">
      <w:pPr>
        <w:spacing w:line="264" w:lineRule="auto"/>
        <w:rPr>
          <w:b/>
          <w:bCs/>
        </w:rPr>
      </w:pPr>
      <w:r w:rsidRPr="00FC7B28">
        <w:rPr>
          <w:b/>
          <w:bCs/>
        </w:rPr>
        <w:t>Senior Drupal</w:t>
      </w:r>
      <w:r w:rsidR="008374C4">
        <w:rPr>
          <w:b/>
          <w:bCs/>
        </w:rPr>
        <w:t xml:space="preserve"> Back-End</w:t>
      </w:r>
      <w:r w:rsidRPr="00FC7B28">
        <w:rPr>
          <w:b/>
          <w:bCs/>
        </w:rPr>
        <w:t xml:space="preserve"> </w:t>
      </w:r>
      <w:r w:rsidR="008374C4">
        <w:rPr>
          <w:b/>
          <w:bCs/>
        </w:rPr>
        <w:t>Developer</w:t>
      </w:r>
      <w:r w:rsidRPr="00FC7B28">
        <w:rPr>
          <w:b/>
          <w:bCs/>
        </w:rPr>
        <w:t xml:space="preserve"> | Technical Lead | Staff Engineer</w:t>
      </w:r>
    </w:p>
    <w:p w14:paraId="71DEBB7A" w14:textId="77777777" w:rsidR="007A1AF0" w:rsidRPr="00133BF0" w:rsidRDefault="007A1AF0" w:rsidP="00FC7B28">
      <w:pPr>
        <w:spacing w:line="264" w:lineRule="auto"/>
        <w:rPr>
          <w:b/>
          <w:bCs/>
          <w:sz w:val="18"/>
          <w:szCs w:val="18"/>
        </w:rPr>
      </w:pPr>
    </w:p>
    <w:p w14:paraId="30E4144F" w14:textId="06BE91B8" w:rsidR="00FC7B28" w:rsidRPr="000B2EA1" w:rsidRDefault="00FC7B28" w:rsidP="00FC7B28">
      <w:pPr>
        <w:spacing w:line="264" w:lineRule="auto"/>
        <w:rPr>
          <w:rFonts w:ascii="Candara" w:eastAsia="Lexend" w:hAnsi="Candara" w:cs="Lexend"/>
          <w:u w:val="single"/>
        </w:rPr>
      </w:pPr>
      <w:r w:rsidRPr="000B2EA1">
        <w:rPr>
          <w:rFonts w:ascii="Candara" w:eastAsia="Lexend" w:hAnsi="Candara" w:cs="Lexend"/>
        </w:rPr>
        <w:t xml:space="preserve">1 Lantern Lane, Palmyra, PA 17078 | Phone: 717-333-4553 | Email: </w:t>
      </w:r>
      <w:hyperlink r:id="rId7">
        <w:r w:rsidRPr="000B2EA1">
          <w:rPr>
            <w:rFonts w:ascii="Candara" w:eastAsia="Lexend" w:hAnsi="Candara" w:cs="Lexend"/>
            <w:u w:val="single"/>
          </w:rPr>
          <w:t>andrew@andrewcox.info</w:t>
        </w:r>
      </w:hyperlink>
    </w:p>
    <w:p w14:paraId="7347FACF" w14:textId="38EBEB06" w:rsidR="00A90ACF" w:rsidRPr="000B2EA1" w:rsidRDefault="00FC7B28" w:rsidP="00FC7B28">
      <w:pPr>
        <w:spacing w:line="264" w:lineRule="auto"/>
        <w:rPr>
          <w:rFonts w:ascii="Candara" w:eastAsia="Lexend" w:hAnsi="Candara" w:cs="Lexend"/>
        </w:rPr>
      </w:pPr>
      <w:r w:rsidRPr="000B2EA1">
        <w:rPr>
          <w:rFonts w:ascii="Candara" w:eastAsia="Lexend" w:hAnsi="Candara" w:cs="Lexend"/>
          <w:u w:val="single"/>
        </w:rPr>
        <w:t>https://www.linkedin.com/in/awcox</w:t>
      </w:r>
    </w:p>
    <w:tbl>
      <w:tblPr>
        <w:tblStyle w:val="a"/>
        <w:tblpPr w:leftFromText="180" w:rightFromText="180" w:topFromText="180" w:bottomFromText="180" w:vertAnchor="text" w:horzAnchor="margin" w:tblpY="420"/>
        <w:tblW w:w="10515" w:type="dxa"/>
        <w:tblLayout w:type="fixed"/>
        <w:tblLook w:val="0400" w:firstRow="0" w:lastRow="0" w:firstColumn="0" w:lastColumn="0" w:noHBand="0" w:noVBand="1"/>
      </w:tblPr>
      <w:tblGrid>
        <w:gridCol w:w="10515"/>
      </w:tblGrid>
      <w:tr w:rsidR="00A90ACF" w:rsidRPr="00FC7B28" w14:paraId="3CA443EA" w14:textId="77777777" w:rsidTr="00A90ACF">
        <w:trPr>
          <w:trHeight w:val="1050"/>
        </w:trPr>
        <w:tc>
          <w:tcPr>
            <w:tcW w:w="10515" w:type="dxa"/>
          </w:tcPr>
          <w:p w14:paraId="2B6DBE87" w14:textId="77777777" w:rsidR="00A90ACF" w:rsidRPr="007A1AF0" w:rsidRDefault="00A90ACF" w:rsidP="00A90ACF">
            <w:pPr>
              <w:pStyle w:val="Heading1"/>
              <w:spacing w:before="0"/>
              <w:rPr>
                <w:rFonts w:ascii="Candara" w:eastAsia="Lexend" w:hAnsi="Candara" w:cs="Lexend"/>
                <w:sz w:val="28"/>
                <w:szCs w:val="28"/>
              </w:rPr>
            </w:pPr>
            <w:r w:rsidRPr="007A1AF0">
              <w:rPr>
                <w:rFonts w:ascii="Candara" w:eastAsia="Lexend" w:hAnsi="Candara" w:cs="Lexend"/>
                <w:sz w:val="28"/>
                <w:szCs w:val="28"/>
              </w:rPr>
              <w:t>Objective</w:t>
            </w:r>
          </w:p>
          <w:p w14:paraId="2C33071A" w14:textId="77777777" w:rsidR="00A90ACF" w:rsidRPr="00FC7B28" w:rsidRDefault="00A90ACF" w:rsidP="00A90ACF">
            <w:pPr>
              <w:spacing w:after="200"/>
              <w:rPr>
                <w:rFonts w:ascii="Candara" w:eastAsia="Lexend" w:hAnsi="Candara" w:cs="Lexend"/>
                <w:sz w:val="22"/>
                <w:szCs w:val="22"/>
              </w:rPr>
            </w:pPr>
            <w:r w:rsidRPr="00FC7B28">
              <w:rPr>
                <w:rFonts w:ascii="Candara" w:eastAsia="Lexend" w:hAnsi="Candara" w:cs="Lexend"/>
                <w:sz w:val="22"/>
                <w:szCs w:val="22"/>
              </w:rPr>
              <w:t>A challenging and engaging development leadership role where I can grow along with the organization.</w:t>
            </w:r>
          </w:p>
        </w:tc>
      </w:tr>
      <w:tr w:rsidR="00A90ACF" w:rsidRPr="00FC7B28" w14:paraId="62D1ADD7" w14:textId="77777777" w:rsidTr="00A90ACF">
        <w:tc>
          <w:tcPr>
            <w:tcW w:w="10515" w:type="dxa"/>
          </w:tcPr>
          <w:p w14:paraId="04CE4F30" w14:textId="77777777" w:rsidR="00A90ACF" w:rsidRPr="007A1AF0" w:rsidRDefault="00A90ACF" w:rsidP="00A90ACF">
            <w:pPr>
              <w:pStyle w:val="Heading1"/>
              <w:spacing w:before="0"/>
              <w:rPr>
                <w:rFonts w:ascii="Candara" w:eastAsia="Lexend" w:hAnsi="Candara" w:cs="Lexend"/>
                <w:sz w:val="28"/>
                <w:szCs w:val="28"/>
              </w:rPr>
            </w:pPr>
            <w:r w:rsidRPr="007A1AF0">
              <w:rPr>
                <w:rFonts w:ascii="Candara" w:eastAsia="Lexend" w:hAnsi="Candara" w:cs="Lexend"/>
                <w:sz w:val="28"/>
                <w:szCs w:val="28"/>
              </w:rPr>
              <w:t>Experience</w:t>
            </w:r>
          </w:p>
          <w:p w14:paraId="79C09C7B" w14:textId="49BED1BF" w:rsidR="00A90ACF" w:rsidRPr="00FC7B28" w:rsidRDefault="008374C4" w:rsidP="00A90ACF">
            <w:pPr>
              <w:pStyle w:val="Heading2"/>
              <w:tabs>
                <w:tab w:val="left" w:pos="6765"/>
                <w:tab w:val="left" w:pos="7200"/>
                <w:tab w:val="left" w:pos="7920"/>
                <w:tab w:val="left" w:pos="8640"/>
                <w:tab w:val="left" w:pos="9268"/>
              </w:tabs>
              <w:spacing w:before="0"/>
              <w:rPr>
                <w:rFonts w:ascii="Candara" w:eastAsia="Lexend" w:hAnsi="Candara" w:cs="Lexend"/>
                <w:sz w:val="22"/>
                <w:szCs w:val="22"/>
              </w:rPr>
            </w:pPr>
            <w:bookmarkStart w:id="1" w:name="_q8mcuzevcigz" w:colFirst="0" w:colLast="0"/>
            <w:bookmarkEnd w:id="1"/>
            <w:r>
              <w:rPr>
                <w:rFonts w:ascii="Candara" w:eastAsia="Lexend" w:hAnsi="Candara" w:cs="Lexend"/>
                <w:sz w:val="22"/>
                <w:szCs w:val="22"/>
              </w:rPr>
              <w:t>Back-end Development Lead</w:t>
            </w:r>
            <w:r w:rsidR="00A90ACF" w:rsidRPr="00FC7B28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="00A90ACF" w:rsidRPr="00FC7B28">
              <w:rPr>
                <w:rFonts w:ascii="Candara" w:eastAsia="Lexend" w:hAnsi="Candara" w:cs="Lexend"/>
                <w:b w:val="0"/>
                <w:sz w:val="22"/>
                <w:szCs w:val="22"/>
              </w:rPr>
              <w:t>April 2022 – Present</w:t>
            </w:r>
            <w:r w:rsidR="00A90ACF" w:rsidRPr="00FC7B28">
              <w:rPr>
                <w:rFonts w:ascii="Candara" w:eastAsia="Lexend" w:hAnsi="Candara" w:cs="Lexend"/>
                <w:sz w:val="22"/>
                <w:szCs w:val="22"/>
              </w:rPr>
              <w:br/>
            </w:r>
            <w:r w:rsidR="00A90ACF" w:rsidRPr="00FC7B28">
              <w:rPr>
                <w:rFonts w:ascii="Candara" w:eastAsia="Lexend" w:hAnsi="Candara" w:cs="Lexend"/>
                <w:b w:val="0"/>
                <w:sz w:val="22"/>
                <w:szCs w:val="22"/>
              </w:rPr>
              <w:t>Interpersonal Frequency | Remote</w:t>
            </w:r>
          </w:p>
          <w:p w14:paraId="31940CBD" w14:textId="77777777" w:rsidR="002D1775" w:rsidRPr="00A365EF" w:rsidRDefault="002D1775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A365EF">
              <w:rPr>
                <w:rFonts w:ascii="Candara" w:eastAsia="Lexend" w:hAnsi="Candara" w:cs="Lexend"/>
                <w:sz w:val="22"/>
                <w:szCs w:val="22"/>
              </w:rPr>
              <w:t>Technical lead on complex state and local government web platforms, developing both monolithic Drupal and decoupled Drupal + Next.js applications using TypeScript and Tailwind CSS.</w:t>
            </w:r>
          </w:p>
          <w:p w14:paraId="17B984AE" w14:textId="7232D712" w:rsidR="002D1775" w:rsidRPr="00A365EF" w:rsidRDefault="00CA6ED2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>
              <w:rPr>
                <w:rFonts w:ascii="Candara" w:eastAsia="Lexend" w:hAnsi="Candara" w:cs="Lexend"/>
                <w:sz w:val="22"/>
                <w:szCs w:val="22"/>
              </w:rPr>
              <w:t>Create</w:t>
            </w:r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 xml:space="preserve"> custom modules specifically for content and media asset migration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s using AI-based</w:t>
            </w:r>
            <w:r>
              <w:rPr>
                <w:rFonts w:ascii="Candara" w:eastAsia="Lexend" w:hAnsi="Candara" w:cs="Lexend"/>
                <w:sz w:val="22"/>
                <w:szCs w:val="22"/>
              </w:rPr>
              <w:t xml:space="preserve"> API tools and Migrate API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.</w:t>
            </w:r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 xml:space="preserve"> 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P</w:t>
            </w:r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 xml:space="preserve">resented a custom content migration crawler module at Drupal </w:t>
            </w:r>
            <w:proofErr w:type="spellStart"/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>GovCon</w:t>
            </w:r>
            <w:proofErr w:type="spellEnd"/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 xml:space="preserve"> 202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3</w:t>
            </w:r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>.</w:t>
            </w:r>
          </w:p>
          <w:p w14:paraId="4323CEC5" w14:textId="3BF4EF37" w:rsidR="002D1775" w:rsidRPr="00A365EF" w:rsidRDefault="00CA6ED2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>
              <w:rPr>
                <w:rFonts w:ascii="Candara" w:eastAsia="Lexend" w:hAnsi="Candara" w:cs="Lexend"/>
                <w:sz w:val="22"/>
                <w:szCs w:val="22"/>
              </w:rPr>
              <w:t>Architect</w:t>
            </w:r>
            <w:r w:rsidR="002D1775" w:rsidRPr="00A365EF">
              <w:rPr>
                <w:rFonts w:ascii="Candara" w:eastAsia="Lexend" w:hAnsi="Candara" w:cs="Lexend"/>
                <w:sz w:val="22"/>
                <w:szCs w:val="22"/>
              </w:rPr>
              <w:t xml:space="preserve"> a custom module providing configurable OpenAI prompts to improve web copy editing workflows.</w:t>
            </w:r>
          </w:p>
          <w:p w14:paraId="4FC020F3" w14:textId="4ACCF522" w:rsidR="002D1775" w:rsidRPr="00211E37" w:rsidRDefault="002D1775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A365EF">
              <w:rPr>
                <w:rFonts w:ascii="Candara" w:eastAsia="Lexend" w:hAnsi="Candara" w:cs="Lexend"/>
                <w:sz w:val="22"/>
                <w:szCs w:val="22"/>
              </w:rPr>
              <w:t xml:space="preserve">Implement 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>custom</w:t>
            </w:r>
            <w:r w:rsidRPr="00A365EF">
              <w:rPr>
                <w:rFonts w:ascii="Candara" w:eastAsia="Lexend" w:hAnsi="Candara" w:cs="Lexend"/>
                <w:sz w:val="22"/>
                <w:szCs w:val="22"/>
              </w:rPr>
              <w:t xml:space="preserve"> API integrations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 xml:space="preserve"> as needed (</w:t>
            </w:r>
            <w:r w:rsidR="00CA6ED2">
              <w:rPr>
                <w:rFonts w:ascii="Candara" w:eastAsia="Lexend" w:hAnsi="Candara" w:cs="Lexend"/>
                <w:sz w:val="22"/>
                <w:szCs w:val="22"/>
              </w:rPr>
              <w:t>examples: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 xml:space="preserve"> ArcGIS, Eventbrite, Salesforce)</w:t>
            </w:r>
            <w:r>
              <w:rPr>
                <w:rFonts w:ascii="Candara" w:eastAsia="Lexend" w:hAnsi="Candara" w:cs="Lexend"/>
                <w:sz w:val="22"/>
                <w:szCs w:val="22"/>
              </w:rPr>
              <w:t>,</w:t>
            </w:r>
            <w:r w:rsidRPr="00A365EF">
              <w:rPr>
                <w:rFonts w:ascii="Candara" w:eastAsia="Lexend" w:hAnsi="Candara" w:cs="Lexend"/>
                <w:sz w:val="22"/>
                <w:szCs w:val="22"/>
              </w:rPr>
              <w:t xml:space="preserve"> </w:t>
            </w:r>
            <w:r w:rsidR="00CA6ED2">
              <w:rPr>
                <w:rFonts w:ascii="Candara" w:eastAsia="Lexend" w:hAnsi="Candara" w:cs="Lexend"/>
                <w:sz w:val="22"/>
                <w:szCs w:val="22"/>
              </w:rPr>
              <w:t>single sign on</w:t>
            </w:r>
            <w:r w:rsidRPr="00A365EF">
              <w:rPr>
                <w:rFonts w:ascii="Candara" w:eastAsia="Lexend" w:hAnsi="Candara" w:cs="Lexend"/>
                <w:sz w:val="22"/>
                <w:szCs w:val="22"/>
              </w:rPr>
              <w:t xml:space="preserve"> (</w:t>
            </w:r>
            <w:r w:rsidR="00CA6ED2">
              <w:rPr>
                <w:rFonts w:ascii="Candara" w:eastAsia="Lexend" w:hAnsi="Candara" w:cs="Lexend"/>
                <w:sz w:val="22"/>
                <w:szCs w:val="22"/>
              </w:rPr>
              <w:t>examples:</w:t>
            </w:r>
            <w:r w:rsidRPr="00A365EF">
              <w:rPr>
                <w:rFonts w:ascii="Candara" w:eastAsia="Lexend" w:hAnsi="Candara" w:cs="Lexend"/>
                <w:sz w:val="22"/>
                <w:szCs w:val="22"/>
              </w:rPr>
              <w:t xml:space="preserve"> Microsoft Entra</w:t>
            </w:r>
            <w:r>
              <w:rPr>
                <w:rFonts w:ascii="Candara" w:eastAsia="Lexend" w:hAnsi="Candara" w:cs="Lexend"/>
                <w:sz w:val="22"/>
                <w:szCs w:val="22"/>
              </w:rPr>
              <w:t xml:space="preserve"> ID, Cisco Duo)</w:t>
            </w:r>
            <w:r w:rsidRPr="00211E37">
              <w:rPr>
                <w:rFonts w:ascii="Candara" w:eastAsia="Lexend" w:hAnsi="Candara" w:cs="Lexend"/>
                <w:sz w:val="22"/>
                <w:szCs w:val="22"/>
              </w:rPr>
              <w:t xml:space="preserve">, </w:t>
            </w:r>
            <w:r>
              <w:rPr>
                <w:rFonts w:ascii="Candara" w:eastAsia="Lexend" w:hAnsi="Candara" w:cs="Lexend"/>
                <w:sz w:val="22"/>
                <w:szCs w:val="22"/>
              </w:rPr>
              <w:t xml:space="preserve">advanced site search with </w:t>
            </w:r>
            <w:r w:rsidRPr="00211E37">
              <w:rPr>
                <w:rFonts w:ascii="Candara" w:eastAsia="Lexend" w:hAnsi="Candara" w:cs="Lexend"/>
                <w:sz w:val="22"/>
                <w:szCs w:val="22"/>
              </w:rPr>
              <w:t>Elasticsearch</w:t>
            </w:r>
            <w:r>
              <w:rPr>
                <w:rFonts w:ascii="Candara" w:eastAsia="Lexend" w:hAnsi="Candara" w:cs="Lexend"/>
                <w:sz w:val="22"/>
                <w:szCs w:val="22"/>
              </w:rPr>
              <w:t xml:space="preserve"> and </w:t>
            </w:r>
            <w:proofErr w:type="spellStart"/>
            <w:r w:rsidRPr="00211E37">
              <w:rPr>
                <w:rFonts w:ascii="Candara" w:eastAsia="Lexend" w:hAnsi="Candara" w:cs="Lexend"/>
                <w:sz w:val="22"/>
                <w:szCs w:val="22"/>
              </w:rPr>
              <w:t>Solr</w:t>
            </w:r>
            <w:proofErr w:type="spellEnd"/>
            <w:r>
              <w:rPr>
                <w:rFonts w:ascii="Candara" w:eastAsia="Lexend" w:hAnsi="Candara" w:cs="Lexend"/>
                <w:sz w:val="22"/>
                <w:szCs w:val="22"/>
              </w:rPr>
              <w:t>.</w:t>
            </w:r>
          </w:p>
          <w:p w14:paraId="469B3A44" w14:textId="67BBE420" w:rsidR="002D1775" w:rsidRDefault="008F583C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>
              <w:rPr>
                <w:rFonts w:ascii="Candara" w:eastAsia="Lexend" w:hAnsi="Candara" w:cs="Lexend"/>
                <w:sz w:val="22"/>
                <w:szCs w:val="22"/>
              </w:rPr>
              <w:t>Lead regular code reviews and c</w:t>
            </w:r>
            <w:r w:rsidR="002D1775" w:rsidRPr="00211E37">
              <w:rPr>
                <w:rFonts w:ascii="Candara" w:eastAsia="Lexend" w:hAnsi="Candara" w:cs="Lexend"/>
                <w:sz w:val="22"/>
                <w:szCs w:val="22"/>
              </w:rPr>
              <w:t>ollaborate closely with designers, project managers, and client stakeholders to scope and deliver</w:t>
            </w:r>
            <w:r>
              <w:rPr>
                <w:rFonts w:ascii="Candara" w:eastAsia="Lexend" w:hAnsi="Candara" w:cs="Lexend"/>
                <w:sz w:val="22"/>
                <w:szCs w:val="22"/>
              </w:rPr>
              <w:t xml:space="preserve"> </w:t>
            </w:r>
            <w:r w:rsidR="002D1775" w:rsidRPr="00211E37">
              <w:rPr>
                <w:rFonts w:ascii="Candara" w:eastAsia="Lexend" w:hAnsi="Candara" w:cs="Lexend"/>
                <w:sz w:val="22"/>
                <w:szCs w:val="22"/>
              </w:rPr>
              <w:t>enhancements in Agile sprints.</w:t>
            </w:r>
          </w:p>
          <w:p w14:paraId="7A7825A1" w14:textId="77777777" w:rsidR="007A1AF0" w:rsidRPr="002D1775" w:rsidRDefault="007A1AF0" w:rsidP="007A1AF0">
            <w:pPr>
              <w:tabs>
                <w:tab w:val="left" w:pos="6765"/>
              </w:tabs>
              <w:ind w:left="630"/>
              <w:rPr>
                <w:rFonts w:ascii="Candara" w:eastAsia="Lexend" w:hAnsi="Candara" w:cs="Lexend"/>
                <w:sz w:val="22"/>
                <w:szCs w:val="22"/>
              </w:rPr>
            </w:pPr>
          </w:p>
          <w:p w14:paraId="61351C06" w14:textId="77777777" w:rsidR="00A90ACF" w:rsidRPr="002D1775" w:rsidRDefault="00A90ACF" w:rsidP="00A90ACF">
            <w:pPr>
              <w:pStyle w:val="Heading2"/>
              <w:tabs>
                <w:tab w:val="left" w:pos="6765"/>
                <w:tab w:val="left" w:pos="7200"/>
                <w:tab w:val="left" w:pos="7920"/>
                <w:tab w:val="left" w:pos="8640"/>
                <w:tab w:val="left" w:pos="9268"/>
              </w:tabs>
              <w:spacing w:before="0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Web Development Manager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March 2017 – April 2022</w:t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br/>
              <w:t>ICF | Remote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</w:p>
          <w:p w14:paraId="4D80EF17" w14:textId="005878CF" w:rsidR="00A90ACF" w:rsidRPr="002D1775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Led development of web projects serving federal clients using Drupal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.  Managed a team of developers, regular 1:1 check</w:t>
            </w:r>
            <w:r w:rsidR="001C1A44">
              <w:rPr>
                <w:rFonts w:ascii="Candara" w:eastAsia="Lexend" w:hAnsi="Candara" w:cs="Lexend"/>
                <w:sz w:val="22"/>
                <w:szCs w:val="22"/>
              </w:rPr>
              <w:t>-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ins, annual performance reviews.</w:t>
            </w:r>
          </w:p>
          <w:p w14:paraId="6661282F" w14:textId="50DFC3C8" w:rsidR="00A90ACF" w:rsidRPr="002D1775" w:rsidRDefault="00CA6ED2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>
              <w:rPr>
                <w:rFonts w:ascii="Candara" w:eastAsia="Lexend" w:hAnsi="Candara" w:cs="Lexend"/>
                <w:sz w:val="22"/>
                <w:szCs w:val="22"/>
              </w:rPr>
              <w:t>Took ownership of</w:t>
            </w:r>
            <w:r w:rsidR="00A90ACF" w:rsidRPr="002D1775">
              <w:rPr>
                <w:rFonts w:ascii="Candara" w:eastAsia="Lexend" w:hAnsi="Candara" w:cs="Lexend"/>
                <w:sz w:val="22"/>
                <w:szCs w:val="22"/>
              </w:rPr>
              <w:t xml:space="preserve"> existing web projects internally and from other vendors; led code reviews, 508 accessibility tests, and Drupal migrations.  Completed FedRAMP </w:t>
            </w:r>
            <w:r w:rsidR="00DD7AB7">
              <w:rPr>
                <w:rFonts w:ascii="Candara" w:eastAsia="Lexend" w:hAnsi="Candara" w:cs="Lexend"/>
                <w:sz w:val="22"/>
                <w:szCs w:val="22"/>
              </w:rPr>
              <w:t xml:space="preserve">audit </w:t>
            </w:r>
            <w:r w:rsidR="00A90ACF" w:rsidRPr="002D1775">
              <w:rPr>
                <w:rFonts w:ascii="Candara" w:eastAsia="Lexend" w:hAnsi="Candara" w:cs="Lexend"/>
                <w:sz w:val="22"/>
                <w:szCs w:val="22"/>
              </w:rPr>
              <w:t>documentation and OWASP ZAP security scans.</w:t>
            </w:r>
          </w:p>
          <w:p w14:paraId="384F8351" w14:textId="5BCA4A1A" w:rsidR="00A90ACF" w:rsidRPr="002D1775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Migrated websites</w:t>
            </w:r>
            <w:r w:rsidR="00DD7AB7">
              <w:rPr>
                <w:rFonts w:ascii="Candara" w:eastAsia="Lexend" w:hAnsi="Candara" w:cs="Lexend"/>
                <w:sz w:val="22"/>
                <w:szCs w:val="22"/>
              </w:rPr>
              <w:t xml:space="preserve"> to new hosting platforms, including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AWS and Acquia Cloud hosting. Set</w:t>
            </w:r>
            <w:r w:rsidR="001C1A44">
              <w:rPr>
                <w:rFonts w:ascii="Candara" w:eastAsia="Lexend" w:hAnsi="Candara" w:cs="Lexend"/>
                <w:sz w:val="22"/>
                <w:szCs w:val="22"/>
              </w:rPr>
              <w:t xml:space="preserve">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up continuous integration using Travis CI or Acquia Pipelines for Acquia projects, AWS </w:t>
            </w:r>
            <w:proofErr w:type="spellStart"/>
            <w:r w:rsidRPr="002D1775">
              <w:rPr>
                <w:rFonts w:ascii="Candara" w:eastAsia="Lexend" w:hAnsi="Candara" w:cs="Lexend"/>
                <w:sz w:val="22"/>
                <w:szCs w:val="22"/>
              </w:rPr>
              <w:t>CodePipeline</w:t>
            </w:r>
            <w:proofErr w:type="spellEnd"/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for AWS projects.</w:t>
            </w:r>
          </w:p>
          <w:p w14:paraId="5D6D9802" w14:textId="0DB24939" w:rsidR="00A90ACF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Presented a custom content manager workflow at Drupal </w:t>
            </w:r>
            <w:proofErr w:type="spellStart"/>
            <w:r w:rsidRPr="002D1775">
              <w:rPr>
                <w:rFonts w:ascii="Candara" w:eastAsia="Lexend" w:hAnsi="Candara" w:cs="Lexend"/>
                <w:sz w:val="22"/>
                <w:szCs w:val="22"/>
              </w:rPr>
              <w:t>Gov</w:t>
            </w:r>
            <w:r w:rsidR="001C1A44">
              <w:rPr>
                <w:rFonts w:ascii="Candara" w:eastAsia="Lexend" w:hAnsi="Candara" w:cs="Lexend"/>
                <w:sz w:val="22"/>
                <w:szCs w:val="22"/>
              </w:rPr>
              <w:t>C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>on</w:t>
            </w:r>
            <w:proofErr w:type="spellEnd"/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2019, showcasing a custom module developed for the HHS Office of Population Affairs that worked with the Workbench Moderation module.</w:t>
            </w:r>
          </w:p>
          <w:p w14:paraId="0D6574D0" w14:textId="77777777" w:rsidR="007A1AF0" w:rsidRPr="002D1775" w:rsidRDefault="007A1AF0" w:rsidP="007A1AF0">
            <w:pPr>
              <w:tabs>
                <w:tab w:val="left" w:pos="6765"/>
              </w:tabs>
              <w:ind w:left="630"/>
              <w:rPr>
                <w:rFonts w:ascii="Candara" w:eastAsia="Lexend" w:hAnsi="Candara" w:cs="Lexend"/>
                <w:sz w:val="22"/>
                <w:szCs w:val="22"/>
              </w:rPr>
            </w:pPr>
          </w:p>
          <w:p w14:paraId="506D7FE8" w14:textId="77777777" w:rsidR="00A90ACF" w:rsidRPr="002D1775" w:rsidRDefault="00A90ACF" w:rsidP="00A90ACF">
            <w:pPr>
              <w:pStyle w:val="Heading2"/>
              <w:tabs>
                <w:tab w:val="left" w:pos="6765"/>
                <w:tab w:val="left" w:pos="7200"/>
                <w:tab w:val="left" w:pos="7920"/>
                <w:tab w:val="left" w:pos="8640"/>
                <w:tab w:val="left" w:pos="9268"/>
              </w:tabs>
              <w:spacing w:before="0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Senior Web Developer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May 2014 – March 2017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br/>
            </w:r>
            <w:proofErr w:type="spellStart"/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Pavone</w:t>
            </w:r>
            <w:proofErr w:type="spellEnd"/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 xml:space="preserve"> Marketing Group | Harrisburg, PA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</w:p>
          <w:p w14:paraId="13D0D8CD" w14:textId="18658714" w:rsidR="00A90ACF" w:rsidRPr="00D73354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D73354">
              <w:rPr>
                <w:rFonts w:ascii="Candara" w:eastAsia="Lexend" w:hAnsi="Candara" w:cs="Lexend"/>
                <w:sz w:val="22"/>
                <w:szCs w:val="22"/>
              </w:rPr>
              <w:t xml:space="preserve">Developed websites using Drupal, WordPress, and .NET for a diverse portfolio of local clients (including PA state government) and national brands (including Hershey).  Led the redesign and Drupal migration of </w:t>
            </w:r>
            <w:hyperlink r:id="rId8">
              <w:r w:rsidRPr="00D73354">
                <w:rPr>
                  <w:rFonts w:ascii="Candara" w:eastAsia="Lexend" w:hAnsi="Candara" w:cs="Lexend"/>
                  <w:sz w:val="22"/>
                  <w:szCs w:val="22"/>
                  <w:u w:val="single"/>
                </w:rPr>
                <w:t>www.papowerswitch.com</w:t>
              </w:r>
            </w:hyperlink>
            <w:r w:rsidRPr="00D73354">
              <w:rPr>
                <w:rFonts w:ascii="Candara" w:eastAsia="Lexend" w:hAnsi="Candara" w:cs="Lexend"/>
                <w:sz w:val="22"/>
                <w:szCs w:val="22"/>
              </w:rPr>
              <w:t xml:space="preserve"> that won awards and garnered positive local media coverage.</w:t>
            </w:r>
          </w:p>
          <w:p w14:paraId="4E19EB11" w14:textId="0169EBAD" w:rsidR="00A90ACF" w:rsidRPr="002D1775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D73354">
              <w:rPr>
                <w:rFonts w:ascii="Candara" w:eastAsia="Lexend" w:hAnsi="Candara" w:cs="Lexend"/>
                <w:sz w:val="22"/>
                <w:szCs w:val="22"/>
              </w:rPr>
              <w:t xml:space="preserve">Developed a Facebook app powered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>by Drupal at one point r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>unning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three 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 xml:space="preserve">highly promoted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national 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>advertising campaigns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simultaneously</w:t>
            </w:r>
            <w:r w:rsidR="008F583C">
              <w:rPr>
                <w:rFonts w:ascii="Candara" w:eastAsia="Lexend" w:hAnsi="Candara" w:cs="Lexend"/>
                <w:sz w:val="22"/>
                <w:szCs w:val="22"/>
              </w:rPr>
              <w:t xml:space="preserve">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for </w:t>
            </w:r>
            <w:proofErr w:type="spellStart"/>
            <w:r w:rsidRPr="002D1775">
              <w:rPr>
                <w:rFonts w:ascii="Candara" w:eastAsia="Lexend" w:hAnsi="Candara" w:cs="Lexend"/>
                <w:sz w:val="22"/>
                <w:szCs w:val="22"/>
              </w:rPr>
              <w:t>Starkist</w:t>
            </w:r>
            <w:proofErr w:type="spellEnd"/>
            <w:r w:rsidR="008F583C">
              <w:rPr>
                <w:rFonts w:ascii="Candara" w:eastAsia="Lexend" w:hAnsi="Candara" w:cs="Lexend"/>
                <w:sz w:val="22"/>
                <w:szCs w:val="22"/>
              </w:rPr>
              <w:t xml:space="preserve">,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>Lucky Leaf, and Turkey Hill Dairy.</w:t>
            </w:r>
          </w:p>
          <w:p w14:paraId="535BC6AA" w14:textId="77777777" w:rsidR="00A90ACF" w:rsidRPr="002D1775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lastRenderedPageBreak/>
              <w:t>Moved agency away from hosting on a self-managed webserver to a Pantheon agency account for all WordPress and Drupal websites, introducing code versioning and continuous integration for websites.</w:t>
            </w:r>
          </w:p>
          <w:p w14:paraId="02E13949" w14:textId="77777777" w:rsidR="00A90ACF" w:rsidRDefault="00A90ACF" w:rsidP="008F583C">
            <w:pPr>
              <w:numPr>
                <w:ilvl w:val="0"/>
                <w:numId w:val="5"/>
              </w:numPr>
              <w:tabs>
                <w:tab w:val="left" w:pos="6765"/>
              </w:tabs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Gained experience with UI/UX and developing sitemaps for website redesigns using actual website usage data paired with client website goals for different audiences.</w:t>
            </w:r>
          </w:p>
          <w:p w14:paraId="333A9A45" w14:textId="77777777" w:rsidR="007A1AF0" w:rsidRPr="002D1775" w:rsidRDefault="007A1AF0" w:rsidP="008F583C">
            <w:pPr>
              <w:tabs>
                <w:tab w:val="left" w:pos="6765"/>
              </w:tabs>
              <w:spacing w:line="276" w:lineRule="auto"/>
              <w:ind w:left="630"/>
              <w:rPr>
                <w:rFonts w:ascii="Candara" w:eastAsia="Lexend" w:hAnsi="Candara" w:cs="Lexend"/>
                <w:sz w:val="22"/>
                <w:szCs w:val="22"/>
              </w:rPr>
            </w:pPr>
          </w:p>
          <w:p w14:paraId="155F4A9D" w14:textId="77777777" w:rsidR="00A90ACF" w:rsidRPr="002D1775" w:rsidRDefault="00A90ACF" w:rsidP="008F583C">
            <w:pPr>
              <w:pStyle w:val="Heading2"/>
              <w:tabs>
                <w:tab w:val="left" w:pos="6765"/>
              </w:tabs>
              <w:spacing w:before="0" w:line="276" w:lineRule="auto"/>
              <w:rPr>
                <w:rFonts w:ascii="Candara" w:eastAsia="Lexend" w:hAnsi="Candara" w:cs="Lexend"/>
                <w:b w:val="0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Lead Web Developer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April 2012 – May 2014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br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Pennsylvania State University | University Park, PA</w:t>
            </w:r>
          </w:p>
          <w:p w14:paraId="03BE1925" w14:textId="77777777" w:rsidR="00A90ACF" w:rsidRPr="00D73354" w:rsidRDefault="00A90ACF" w:rsidP="008F583C">
            <w:pPr>
              <w:numPr>
                <w:ilvl w:val="0"/>
                <w:numId w:val="1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Led in-house </w:t>
            </w:r>
            <w:r w:rsidRPr="00D73354">
              <w:rPr>
                <w:rFonts w:ascii="Candara" w:eastAsia="Lexend" w:hAnsi="Candara" w:cs="Lexend"/>
                <w:sz w:val="22"/>
                <w:szCs w:val="22"/>
              </w:rPr>
              <w:t xml:space="preserve">development of several Drupal and WordPress websites for Penn State Outreach Marketing, the primary website </w:t>
            </w:r>
            <w:hyperlink r:id="rId9">
              <w:r w:rsidRPr="00D73354">
                <w:rPr>
                  <w:rFonts w:ascii="Candara" w:eastAsia="Lexend" w:hAnsi="Candara" w:cs="Lexend"/>
                  <w:sz w:val="22"/>
                  <w:szCs w:val="22"/>
                  <w:u w:val="single"/>
                </w:rPr>
                <w:t>worldcampus.psu.edu</w:t>
              </w:r>
            </w:hyperlink>
            <w:r w:rsidRPr="00D73354">
              <w:rPr>
                <w:rFonts w:ascii="Candara" w:eastAsia="Lexend" w:hAnsi="Candara" w:cs="Lexend"/>
                <w:sz w:val="22"/>
                <w:szCs w:val="22"/>
              </w:rPr>
              <w:t xml:space="preserve"> had around 500,000 monthly visitors.</w:t>
            </w:r>
          </w:p>
          <w:p w14:paraId="2ED75C16" w14:textId="77777777" w:rsidR="00A90ACF" w:rsidRPr="00D73354" w:rsidRDefault="00A90ACF" w:rsidP="008F583C">
            <w:pPr>
              <w:numPr>
                <w:ilvl w:val="0"/>
                <w:numId w:val="1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D73354">
              <w:rPr>
                <w:rFonts w:ascii="Candara" w:eastAsia="Lexend" w:hAnsi="Candara" w:cs="Lexend"/>
                <w:sz w:val="22"/>
                <w:szCs w:val="22"/>
              </w:rPr>
              <w:t>Implemented better user event and form submission tracking; implemented multivariate testing.</w:t>
            </w:r>
          </w:p>
          <w:p w14:paraId="16F481F3" w14:textId="77777777" w:rsidR="00A90ACF" w:rsidRPr="002D1775" w:rsidRDefault="00A90ACF" w:rsidP="008F583C">
            <w:pPr>
              <w:numPr>
                <w:ilvl w:val="0"/>
                <w:numId w:val="1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D73354">
              <w:rPr>
                <w:rFonts w:ascii="Candara" w:eastAsia="Lexend" w:hAnsi="Candara" w:cs="Lexend"/>
                <w:sz w:val="22"/>
                <w:szCs w:val="22"/>
              </w:rPr>
              <w:t xml:space="preserve">Technical lead both for the Drupal 7 migration and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>later responsive redesign of Penn State World Campus.</w:t>
            </w:r>
          </w:p>
          <w:p w14:paraId="3D2A0578" w14:textId="77777777" w:rsidR="00A90ACF" w:rsidRDefault="00A90ACF" w:rsidP="008F583C">
            <w:pPr>
              <w:numPr>
                <w:ilvl w:val="0"/>
                <w:numId w:val="1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>Maintained a multisite WordPress instance hosting over 50 conference and special program websites.</w:t>
            </w:r>
          </w:p>
          <w:p w14:paraId="251EA191" w14:textId="77777777" w:rsidR="007A1AF0" w:rsidRPr="002D1775" w:rsidRDefault="007A1AF0" w:rsidP="007A1AF0">
            <w:pPr>
              <w:ind w:left="630"/>
              <w:rPr>
                <w:rFonts w:ascii="Candara" w:eastAsia="Lexend" w:hAnsi="Candara" w:cs="Lexend"/>
                <w:sz w:val="22"/>
                <w:szCs w:val="22"/>
              </w:rPr>
            </w:pPr>
          </w:p>
          <w:p w14:paraId="10209D4B" w14:textId="77777777" w:rsidR="00A90ACF" w:rsidRPr="002D1775" w:rsidRDefault="00A90ACF" w:rsidP="00A90ACF">
            <w:pPr>
              <w:pStyle w:val="Heading2"/>
              <w:tabs>
                <w:tab w:val="left" w:pos="6765"/>
              </w:tabs>
              <w:spacing w:before="0"/>
              <w:rPr>
                <w:rFonts w:ascii="Candara" w:eastAsia="Lexend" w:hAnsi="Candara" w:cs="Lexend"/>
                <w:b w:val="0"/>
                <w:sz w:val="22"/>
                <w:szCs w:val="22"/>
              </w:rPr>
            </w:pPr>
            <w:bookmarkStart w:id="2" w:name="_rrumtw82xgof" w:colFirst="0" w:colLast="0"/>
            <w:bookmarkEnd w:id="2"/>
            <w:r w:rsidRPr="002D1775">
              <w:rPr>
                <w:rFonts w:ascii="Candara" w:eastAsia="Lexend" w:hAnsi="Candara" w:cs="Lexend"/>
                <w:sz w:val="22"/>
                <w:szCs w:val="22"/>
              </w:rPr>
              <w:t>Senior Web Designer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July 2010 – April 2012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br/>
            </w:r>
            <w:proofErr w:type="spellStart"/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Brodart</w:t>
            </w:r>
            <w:proofErr w:type="spellEnd"/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 xml:space="preserve"> Company | </w:t>
            </w:r>
            <w:proofErr w:type="spellStart"/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McElhattan</w:t>
            </w:r>
            <w:proofErr w:type="spellEnd"/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, PA</w:t>
            </w:r>
          </w:p>
          <w:p w14:paraId="4E3F11C6" w14:textId="77777777" w:rsidR="00A90ACF" w:rsidRPr="002D1775" w:rsidRDefault="00A90ACF" w:rsidP="008F583C">
            <w:pPr>
              <w:numPr>
                <w:ilvl w:val="0"/>
                <w:numId w:val="2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Developed a B2B e-commerce website for a company serving library systems written in C# .NET.  </w:t>
            </w:r>
          </w:p>
          <w:p w14:paraId="6499B65D" w14:textId="69B5E12C" w:rsidR="00A90ACF" w:rsidRPr="002D1775" w:rsidRDefault="00A90ACF" w:rsidP="008F583C">
            <w:pPr>
              <w:numPr>
                <w:ilvl w:val="0"/>
                <w:numId w:val="2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Managed all online marketing campaigns: paid search marketing, organic search optimization, affiliate marketing, </w:t>
            </w:r>
            <w:r w:rsidR="007A1AF0">
              <w:rPr>
                <w:rFonts w:ascii="Candara" w:eastAsia="Lexend" w:hAnsi="Candara" w:cs="Lexend"/>
                <w:sz w:val="22"/>
                <w:szCs w:val="22"/>
              </w:rPr>
              <w:t xml:space="preserve">marketing 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>email</w:t>
            </w:r>
            <w:r w:rsidR="007A1AF0">
              <w:rPr>
                <w:rFonts w:ascii="Candara" w:eastAsia="Lexend" w:hAnsi="Candara" w:cs="Lexend"/>
                <w:sz w:val="22"/>
                <w:szCs w:val="22"/>
              </w:rPr>
              <w:t>s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>, and social media.</w:t>
            </w:r>
          </w:p>
          <w:p w14:paraId="77F5FB07" w14:textId="61B7F81A" w:rsidR="00A90ACF" w:rsidRPr="002D1775" w:rsidRDefault="00A90ACF" w:rsidP="008F583C">
            <w:pPr>
              <w:numPr>
                <w:ilvl w:val="0"/>
                <w:numId w:val="2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Improved website usability based on multivariate testing.  Implemented </w:t>
            </w:r>
            <w:r w:rsidR="007A1AF0">
              <w:rPr>
                <w:rFonts w:ascii="Candara" w:eastAsia="Lexend" w:hAnsi="Candara" w:cs="Lexend"/>
                <w:sz w:val="22"/>
                <w:szCs w:val="22"/>
              </w:rPr>
              <w:t>predictive suggestions</w:t>
            </w:r>
            <w:r w:rsidR="001C1A44">
              <w:rPr>
                <w:rFonts w:ascii="Candara" w:eastAsia="Lexend" w:hAnsi="Candara" w:cs="Lexend"/>
                <w:sz w:val="22"/>
                <w:szCs w:val="22"/>
              </w:rPr>
              <w:t xml:space="preserve"> for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on-site search, and automated a nightly product feed to send current product data to shopping search services.</w:t>
            </w:r>
          </w:p>
          <w:p w14:paraId="32AC354D" w14:textId="3A8063FE" w:rsidR="00A90ACF" w:rsidRDefault="00A90ACF" w:rsidP="008F583C">
            <w:pPr>
              <w:numPr>
                <w:ilvl w:val="0"/>
                <w:numId w:val="2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Developed a </w:t>
            </w:r>
            <w:r w:rsidR="007A1AF0">
              <w:rPr>
                <w:rFonts w:ascii="Candara" w:eastAsia="Lexend" w:hAnsi="Candara" w:cs="Lexend"/>
                <w:sz w:val="22"/>
                <w:szCs w:val="22"/>
              </w:rPr>
              <w:t>custom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Facebook contest app that generated thousands of new sales leads.  Increased email marketing automation targeting shopping cart abandonment and inactive customers.</w:t>
            </w:r>
          </w:p>
          <w:p w14:paraId="0255B4E9" w14:textId="77777777" w:rsidR="007A1AF0" w:rsidRPr="002D1775" w:rsidRDefault="007A1AF0" w:rsidP="007A1AF0">
            <w:pPr>
              <w:ind w:left="630"/>
              <w:rPr>
                <w:rFonts w:ascii="Candara" w:eastAsia="Lexend" w:hAnsi="Candara" w:cs="Lexend"/>
                <w:sz w:val="22"/>
                <w:szCs w:val="22"/>
              </w:rPr>
            </w:pPr>
          </w:p>
          <w:p w14:paraId="1385AB42" w14:textId="77777777" w:rsidR="00A90ACF" w:rsidRPr="002D1775" w:rsidRDefault="00A90ACF" w:rsidP="00A90ACF">
            <w:pPr>
              <w:pStyle w:val="Heading2"/>
              <w:tabs>
                <w:tab w:val="left" w:pos="6765"/>
              </w:tabs>
              <w:spacing w:before="0"/>
              <w:rPr>
                <w:rFonts w:ascii="Candara" w:eastAsia="Lexend" w:hAnsi="Candara" w:cs="Lexend"/>
                <w:b w:val="0"/>
                <w:sz w:val="22"/>
                <w:szCs w:val="22"/>
              </w:rPr>
            </w:pPr>
            <w:bookmarkStart w:id="3" w:name="_w218ggvm1c9m" w:colFirst="0" w:colLast="0"/>
            <w:bookmarkEnd w:id="3"/>
            <w:r w:rsidRPr="002D1775">
              <w:rPr>
                <w:rFonts w:ascii="Candara" w:eastAsia="Lexend" w:hAnsi="Candara" w:cs="Lexend"/>
                <w:sz w:val="22"/>
                <w:szCs w:val="22"/>
              </w:rPr>
              <w:t>Online Director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December 2008 – July 2010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br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Centre Daily Times (McClatchy Company) | State College, PA</w:t>
            </w:r>
          </w:p>
          <w:p w14:paraId="674816C8" w14:textId="5397A00A" w:rsidR="00A90ACF" w:rsidRPr="002D1775" w:rsidRDefault="00A90ACF" w:rsidP="008F583C">
            <w:pPr>
              <w:numPr>
                <w:ilvl w:val="0"/>
                <w:numId w:val="3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Worked with advertising and </w:t>
            </w:r>
            <w:r w:rsidR="002D1775">
              <w:rPr>
                <w:rFonts w:ascii="Candara" w:eastAsia="Lexend" w:hAnsi="Candara" w:cs="Lexend"/>
                <w:sz w:val="22"/>
                <w:szCs w:val="22"/>
              </w:rPr>
              <w:t>newsroom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 xml:space="preserve"> to redesign the website emphasizing streamlined navigation and improved usability. Introduced the newspaper to Facebook and Twitter.</w:t>
            </w:r>
          </w:p>
          <w:p w14:paraId="17869D4D" w14:textId="77777777" w:rsidR="002D1775" w:rsidRPr="00211E37" w:rsidRDefault="002D1775" w:rsidP="008F583C">
            <w:pPr>
              <w:numPr>
                <w:ilvl w:val="0"/>
                <w:numId w:val="3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11E37">
              <w:rPr>
                <w:rFonts w:ascii="Candara" w:eastAsia="Lexend" w:hAnsi="Candara" w:cs="Lexend"/>
                <w:sz w:val="22"/>
                <w:szCs w:val="22"/>
              </w:rPr>
              <w:t>Managed all digital strategy and development for the newspaper’s CMS-driven website.</w:t>
            </w:r>
          </w:p>
          <w:p w14:paraId="224D4F24" w14:textId="3A31AC56" w:rsidR="002D1775" w:rsidRPr="00211E37" w:rsidRDefault="002D1775" w:rsidP="008F583C">
            <w:pPr>
              <w:numPr>
                <w:ilvl w:val="0"/>
                <w:numId w:val="3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11E37">
              <w:rPr>
                <w:rFonts w:ascii="Candara" w:eastAsia="Lexend" w:hAnsi="Candara" w:cs="Lexend"/>
                <w:sz w:val="22"/>
                <w:szCs w:val="22"/>
              </w:rPr>
              <w:t>Improved</w:t>
            </w:r>
            <w:r>
              <w:rPr>
                <w:rFonts w:ascii="Candara" w:eastAsia="Lexend" w:hAnsi="Candara" w:cs="Lexend"/>
                <w:sz w:val="22"/>
                <w:szCs w:val="22"/>
              </w:rPr>
              <w:t xml:space="preserve"> headline and navigation on website leading to</w:t>
            </w:r>
            <w:r w:rsidRPr="00211E37">
              <w:rPr>
                <w:rFonts w:ascii="Candara" w:eastAsia="Lexend" w:hAnsi="Candara" w:cs="Lexend"/>
                <w:sz w:val="22"/>
                <w:szCs w:val="22"/>
              </w:rPr>
              <w:t xml:space="preserve"> increas</w:t>
            </w:r>
            <w:r>
              <w:rPr>
                <w:rFonts w:ascii="Candara" w:eastAsia="Lexend" w:hAnsi="Candara" w:cs="Lexend"/>
                <w:sz w:val="22"/>
                <w:szCs w:val="22"/>
              </w:rPr>
              <w:t>ed</w:t>
            </w:r>
            <w:r w:rsidRPr="00211E37">
              <w:rPr>
                <w:rFonts w:ascii="Candara" w:eastAsia="Lexend" w:hAnsi="Candara" w:cs="Lexend"/>
                <w:sz w:val="22"/>
                <w:szCs w:val="22"/>
              </w:rPr>
              <w:t xml:space="preserve"> </w:t>
            </w:r>
            <w:r>
              <w:rPr>
                <w:rFonts w:ascii="Candara" w:eastAsia="Lexend" w:hAnsi="Candara" w:cs="Lexend"/>
                <w:sz w:val="22"/>
                <w:szCs w:val="22"/>
              </w:rPr>
              <w:t>visitors</w:t>
            </w:r>
            <w:r w:rsidRPr="00211E37">
              <w:rPr>
                <w:rFonts w:ascii="Candara" w:eastAsia="Lexend" w:hAnsi="Candara" w:cs="Lexend"/>
                <w:sz w:val="22"/>
                <w:szCs w:val="22"/>
              </w:rPr>
              <w:t xml:space="preserve"> by over 30% year-over-year.</w:t>
            </w:r>
          </w:p>
          <w:p w14:paraId="5EF5D203" w14:textId="74F4584E" w:rsidR="002D1775" w:rsidRDefault="002D1775" w:rsidP="008F583C">
            <w:pPr>
              <w:numPr>
                <w:ilvl w:val="0"/>
                <w:numId w:val="3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11E37">
              <w:rPr>
                <w:rFonts w:ascii="Candara" w:eastAsia="Lexend" w:hAnsi="Candara" w:cs="Lexend"/>
                <w:sz w:val="22"/>
                <w:szCs w:val="22"/>
              </w:rPr>
              <w:t xml:space="preserve">Created </w:t>
            </w:r>
            <w:r>
              <w:rPr>
                <w:rFonts w:ascii="Candara" w:eastAsia="Lexend" w:hAnsi="Candara" w:cs="Lexend"/>
                <w:sz w:val="22"/>
                <w:szCs w:val="22"/>
              </w:rPr>
              <w:t>classifieds ad aggregation module for ads that was</w:t>
            </w:r>
            <w:r w:rsidRPr="00211E37">
              <w:rPr>
                <w:rFonts w:ascii="Candara" w:eastAsia="Lexend" w:hAnsi="Candara" w:cs="Lexend"/>
                <w:sz w:val="22"/>
                <w:szCs w:val="22"/>
              </w:rPr>
              <w:t xml:space="preserve"> adopted by larger McClatchy outlets.</w:t>
            </w:r>
          </w:p>
          <w:p w14:paraId="76EB6525" w14:textId="77777777" w:rsidR="007A1AF0" w:rsidRPr="002D1775" w:rsidRDefault="007A1AF0" w:rsidP="007A1AF0">
            <w:pPr>
              <w:spacing w:line="240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</w:p>
          <w:p w14:paraId="11C7E63F" w14:textId="77777777" w:rsidR="00A90ACF" w:rsidRPr="002D1775" w:rsidRDefault="00A90ACF" w:rsidP="00A90ACF">
            <w:pPr>
              <w:pStyle w:val="Heading2"/>
              <w:tabs>
                <w:tab w:val="left" w:pos="6765"/>
              </w:tabs>
              <w:spacing w:before="0"/>
              <w:rPr>
                <w:rFonts w:ascii="Candara" w:eastAsia="Lexend" w:hAnsi="Candara" w:cs="Lexend"/>
                <w:b w:val="0"/>
                <w:sz w:val="22"/>
                <w:szCs w:val="22"/>
              </w:rPr>
            </w:pPr>
            <w:bookmarkStart w:id="4" w:name="_ekianda7pty8" w:colFirst="0" w:colLast="0"/>
            <w:bookmarkEnd w:id="4"/>
            <w:r w:rsidRPr="002D1775">
              <w:rPr>
                <w:rFonts w:ascii="Candara" w:eastAsia="Lexend" w:hAnsi="Candara" w:cs="Lexend"/>
                <w:sz w:val="22"/>
                <w:szCs w:val="22"/>
              </w:rPr>
              <w:t>Web Developer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tab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September 2003 – December 2008</w:t>
            </w:r>
            <w:r w:rsidRPr="002D1775">
              <w:rPr>
                <w:rFonts w:ascii="Candara" w:eastAsia="Lexend" w:hAnsi="Candara" w:cs="Lexend"/>
                <w:sz w:val="22"/>
                <w:szCs w:val="22"/>
              </w:rPr>
              <w:br/>
            </w:r>
            <w:r w:rsidRPr="002D1775">
              <w:rPr>
                <w:rFonts w:ascii="Candara" w:eastAsia="Lexend" w:hAnsi="Candara" w:cs="Lexend"/>
                <w:b w:val="0"/>
                <w:sz w:val="22"/>
                <w:szCs w:val="22"/>
              </w:rPr>
              <w:t>NIS Group | State College, PA</w:t>
            </w:r>
          </w:p>
          <w:p w14:paraId="4AF08F0F" w14:textId="77777777" w:rsidR="002D1775" w:rsidRPr="00211E37" w:rsidRDefault="002D1775" w:rsidP="008F583C">
            <w:pPr>
              <w:numPr>
                <w:ilvl w:val="0"/>
                <w:numId w:val="4"/>
              </w:numPr>
              <w:spacing w:line="276" w:lineRule="auto"/>
              <w:ind w:left="648"/>
              <w:rPr>
                <w:rFonts w:ascii="Candara" w:eastAsia="Lexend" w:hAnsi="Candara" w:cs="Lexend"/>
                <w:sz w:val="22"/>
                <w:szCs w:val="22"/>
              </w:rPr>
            </w:pPr>
            <w:r w:rsidRPr="00211E37">
              <w:rPr>
                <w:rFonts w:ascii="Candara" w:eastAsia="Lexend" w:hAnsi="Candara" w:cs="Lexend"/>
                <w:sz w:val="22"/>
                <w:szCs w:val="22"/>
              </w:rPr>
              <w:t>Designed and developed custom websites for small businesses and local organizations.</w:t>
            </w:r>
          </w:p>
          <w:p w14:paraId="48B5F24F" w14:textId="77777777" w:rsidR="00A90ACF" w:rsidRPr="007A1AF0" w:rsidRDefault="002D1775" w:rsidP="008F583C">
            <w:pPr>
              <w:numPr>
                <w:ilvl w:val="0"/>
                <w:numId w:val="4"/>
              </w:numPr>
              <w:spacing w:line="276" w:lineRule="auto"/>
              <w:ind w:left="648"/>
              <w:rPr>
                <w:rFonts w:ascii="Candara" w:eastAsia="Lexend" w:hAnsi="Candara" w:cs="Lexend"/>
              </w:rPr>
            </w:pPr>
            <w:r w:rsidRPr="00211E37">
              <w:rPr>
                <w:rFonts w:ascii="Candara" w:eastAsia="Lexend" w:hAnsi="Candara" w:cs="Lexend"/>
                <w:sz w:val="22"/>
                <w:szCs w:val="22"/>
              </w:rPr>
              <w:t>Built a Drupal-based community news and reviews platform, leading to recruitment by Centre Daily Times.</w:t>
            </w:r>
          </w:p>
          <w:p w14:paraId="3CD8C386" w14:textId="09ACFDAE" w:rsidR="007A1AF0" w:rsidRPr="00FC7B28" w:rsidRDefault="007A1AF0" w:rsidP="007A1AF0">
            <w:pPr>
              <w:spacing w:line="240" w:lineRule="auto"/>
              <w:ind w:left="630"/>
              <w:rPr>
                <w:rFonts w:ascii="Candara" w:eastAsia="Lexend" w:hAnsi="Candara" w:cs="Lexend"/>
              </w:rPr>
            </w:pPr>
          </w:p>
        </w:tc>
      </w:tr>
      <w:tr w:rsidR="00A90ACF" w:rsidRPr="00FC7B28" w14:paraId="1D01FF20" w14:textId="77777777" w:rsidTr="00A90ACF">
        <w:trPr>
          <w:trHeight w:val="1174"/>
        </w:trPr>
        <w:tc>
          <w:tcPr>
            <w:tcW w:w="10515" w:type="dxa"/>
          </w:tcPr>
          <w:p w14:paraId="2106F9DC" w14:textId="77777777" w:rsidR="00A90ACF" w:rsidRPr="007A1AF0" w:rsidRDefault="00A90ACF" w:rsidP="00A90ACF">
            <w:pPr>
              <w:pStyle w:val="Heading1"/>
              <w:spacing w:before="0"/>
              <w:rPr>
                <w:rFonts w:ascii="Candara" w:eastAsia="Lexend" w:hAnsi="Candara" w:cs="Lexend"/>
                <w:sz w:val="28"/>
                <w:szCs w:val="28"/>
              </w:rPr>
            </w:pPr>
            <w:bookmarkStart w:id="5" w:name="_fnvd5rp93sz5" w:colFirst="0" w:colLast="0"/>
            <w:bookmarkEnd w:id="5"/>
            <w:r w:rsidRPr="007A1AF0">
              <w:rPr>
                <w:rFonts w:ascii="Candara" w:eastAsia="Lexend" w:hAnsi="Candara" w:cs="Lexend"/>
                <w:sz w:val="28"/>
                <w:szCs w:val="28"/>
              </w:rPr>
              <w:lastRenderedPageBreak/>
              <w:t>Education</w:t>
            </w:r>
          </w:p>
          <w:p w14:paraId="23AC1DDA" w14:textId="77777777" w:rsidR="00A90ACF" w:rsidRPr="00FC7B28" w:rsidRDefault="00A90ACF" w:rsidP="00A90ACF">
            <w:pPr>
              <w:pStyle w:val="Heading2"/>
              <w:tabs>
                <w:tab w:val="left" w:pos="6765"/>
              </w:tabs>
              <w:spacing w:before="0"/>
              <w:rPr>
                <w:rFonts w:ascii="Candara" w:eastAsia="Lexend" w:hAnsi="Candara" w:cs="Lexend"/>
                <w:sz w:val="22"/>
                <w:szCs w:val="22"/>
              </w:rPr>
            </w:pPr>
            <w:bookmarkStart w:id="6" w:name="_j82yscthc3ql" w:colFirst="0" w:colLast="0"/>
            <w:bookmarkEnd w:id="6"/>
            <w:r w:rsidRPr="00FC7B28">
              <w:rPr>
                <w:rFonts w:ascii="Candara" w:eastAsia="Lexend" w:hAnsi="Candara" w:cs="Lexend"/>
                <w:sz w:val="22"/>
                <w:szCs w:val="22"/>
              </w:rPr>
              <w:t>The Pennsylvania State University</w:t>
            </w:r>
            <w:r w:rsidRPr="00FC7B28">
              <w:rPr>
                <w:rFonts w:ascii="Candara" w:eastAsia="Lexend" w:hAnsi="Candara" w:cs="Lexend"/>
                <w:sz w:val="22"/>
                <w:szCs w:val="22"/>
              </w:rPr>
              <w:tab/>
              <w:t>August 2001 – May 2005</w:t>
            </w:r>
            <w:r w:rsidRPr="00FC7B28">
              <w:rPr>
                <w:rFonts w:ascii="Candara" w:eastAsia="Lexend" w:hAnsi="Candara" w:cs="Lexend"/>
                <w:sz w:val="22"/>
                <w:szCs w:val="22"/>
              </w:rPr>
              <w:br/>
            </w:r>
            <w:r w:rsidRPr="00FC7B28">
              <w:rPr>
                <w:rFonts w:ascii="Candara" w:eastAsia="Lexend" w:hAnsi="Candara" w:cs="Lexend"/>
                <w:b w:val="0"/>
                <w:sz w:val="22"/>
                <w:szCs w:val="22"/>
              </w:rPr>
              <w:t>B.S., Information Sciences and Technology</w:t>
            </w:r>
          </w:p>
        </w:tc>
      </w:tr>
    </w:tbl>
    <w:p w14:paraId="70A53AAD" w14:textId="77777777" w:rsidR="00B021C2" w:rsidRPr="00FC7B28" w:rsidRDefault="00B021C2">
      <w:pPr>
        <w:spacing w:line="240" w:lineRule="auto"/>
        <w:rPr>
          <w:rFonts w:ascii="Candara" w:eastAsia="Lexend" w:hAnsi="Candara" w:cs="Lexend"/>
          <w:sz w:val="22"/>
          <w:szCs w:val="22"/>
        </w:rPr>
      </w:pPr>
    </w:p>
    <w:sectPr w:rsidR="00B021C2" w:rsidRPr="00FC7B28" w:rsidSect="00A90ACF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0F98" w14:textId="77777777" w:rsidR="00730624" w:rsidRDefault="00730624">
      <w:pPr>
        <w:spacing w:line="240" w:lineRule="auto"/>
      </w:pPr>
      <w:r>
        <w:separator/>
      </w:r>
    </w:p>
  </w:endnote>
  <w:endnote w:type="continuationSeparator" w:id="0">
    <w:p w14:paraId="30429027" w14:textId="77777777" w:rsidR="00730624" w:rsidRDefault="0073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exe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1BA2" w14:textId="77777777" w:rsidR="00B021C2" w:rsidRDefault="00B02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BD14" w14:textId="77777777" w:rsidR="00B021C2" w:rsidRDefault="00B02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3907" w14:textId="77777777" w:rsidR="00730624" w:rsidRDefault="00730624">
      <w:pPr>
        <w:spacing w:line="240" w:lineRule="auto"/>
      </w:pPr>
      <w:r>
        <w:separator/>
      </w:r>
    </w:p>
  </w:footnote>
  <w:footnote w:type="continuationSeparator" w:id="0">
    <w:p w14:paraId="6C789206" w14:textId="77777777" w:rsidR="00730624" w:rsidRDefault="00730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9BA0" w14:textId="77777777" w:rsidR="00B021C2" w:rsidRDefault="00B021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76148"/>
    <w:multiLevelType w:val="multilevel"/>
    <w:tmpl w:val="C23E6C8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A646E3"/>
    <w:multiLevelType w:val="multilevel"/>
    <w:tmpl w:val="646AD19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293E81"/>
    <w:multiLevelType w:val="multilevel"/>
    <w:tmpl w:val="76086B2A"/>
    <w:styleLink w:val="CurrentList1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CF04C1"/>
    <w:multiLevelType w:val="multilevel"/>
    <w:tmpl w:val="1C4CD9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5B70F5"/>
    <w:multiLevelType w:val="multilevel"/>
    <w:tmpl w:val="76086B2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EB32B3"/>
    <w:multiLevelType w:val="multilevel"/>
    <w:tmpl w:val="7BCCDD1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0986431">
    <w:abstractNumId w:val="5"/>
  </w:num>
  <w:num w:numId="2" w16cid:durableId="1159228593">
    <w:abstractNumId w:val="1"/>
  </w:num>
  <w:num w:numId="3" w16cid:durableId="405347498">
    <w:abstractNumId w:val="0"/>
  </w:num>
  <w:num w:numId="4" w16cid:durableId="818961961">
    <w:abstractNumId w:val="3"/>
  </w:num>
  <w:num w:numId="5" w16cid:durableId="262685502">
    <w:abstractNumId w:val="4"/>
  </w:num>
  <w:num w:numId="6" w16cid:durableId="69607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C2"/>
    <w:rsid w:val="000B2EA1"/>
    <w:rsid w:val="00133BF0"/>
    <w:rsid w:val="001C1A44"/>
    <w:rsid w:val="002D1775"/>
    <w:rsid w:val="006037B0"/>
    <w:rsid w:val="00730624"/>
    <w:rsid w:val="007A1AF0"/>
    <w:rsid w:val="008374C4"/>
    <w:rsid w:val="008F583C"/>
    <w:rsid w:val="0093161D"/>
    <w:rsid w:val="00A90ACF"/>
    <w:rsid w:val="00AC2819"/>
    <w:rsid w:val="00B021C2"/>
    <w:rsid w:val="00B45FEA"/>
    <w:rsid w:val="00CA6ED2"/>
    <w:rsid w:val="00D73354"/>
    <w:rsid w:val="00DC0F45"/>
    <w:rsid w:val="00DD7AB7"/>
    <w:rsid w:val="00E20C82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40F7"/>
  <w15:docId w15:val="{632A0282-7450-1846-B2BA-66ED5961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" w:after="20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5760"/>
      </w:tabs>
      <w:spacing w:before="200" w:after="100" w:line="240" w:lineRule="auto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F8F8F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F8F8F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color w:val="7B7B7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i/>
      <w:color w:val="7B7B7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 w:line="240" w:lineRule="auto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i/>
      <w:color w:val="F8F8F8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numbering" w:customStyle="1" w:styleId="CurrentList1">
    <w:name w:val="Current List1"/>
    <w:uiPriority w:val="99"/>
    <w:rsid w:val="00A90AC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owerswitc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w@andrewcox.inf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orldcampus.p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</cp:lastModifiedBy>
  <cp:revision>5</cp:revision>
  <cp:lastPrinted>2025-07-29T14:06:00Z</cp:lastPrinted>
  <dcterms:created xsi:type="dcterms:W3CDTF">2025-07-29T13:46:00Z</dcterms:created>
  <dcterms:modified xsi:type="dcterms:W3CDTF">2025-07-29T14:20:00Z</dcterms:modified>
</cp:coreProperties>
</file>